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59D24" w14:textId="77777777" w:rsidR="001A6B24" w:rsidRDefault="001A6B24" w:rsidP="001A6B24">
      <w:pPr>
        <w:jc w:val="center"/>
        <w:rPr>
          <w:b/>
          <w:sz w:val="48"/>
        </w:rPr>
      </w:pPr>
      <w:smartTag w:uri="urn:schemas-microsoft-com:office:smarttags" w:element="place">
        <w:smartTag w:uri="urn:schemas-microsoft-com:office:smarttags" w:element="PlaceType">
          <w:r>
            <w:rPr>
              <w:b/>
              <w:sz w:val="48"/>
            </w:rPr>
            <w:t>County</w:t>
          </w:r>
        </w:smartTag>
        <w:r>
          <w:rPr>
            <w:b/>
            <w:sz w:val="48"/>
          </w:rPr>
          <w:t xml:space="preserve"> of </w:t>
        </w:r>
        <w:smartTag w:uri="urn:schemas-microsoft-com:office:smarttags" w:element="PlaceName">
          <w:r>
            <w:rPr>
              <w:b/>
              <w:sz w:val="48"/>
            </w:rPr>
            <w:t>Ulster</w:t>
          </w:r>
        </w:smartTag>
      </w:smartTag>
    </w:p>
    <w:p w14:paraId="004A272E" w14:textId="77777777" w:rsidR="001A6B24" w:rsidRDefault="001A6B24" w:rsidP="001A6B24">
      <w:pPr>
        <w:jc w:val="center"/>
        <w:rPr>
          <w:b/>
          <w:sz w:val="28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sz w:val="28"/>
            </w:rPr>
            <w:t>Ulster</w:t>
          </w:r>
        </w:smartTag>
        <w:r>
          <w:rPr>
            <w:b/>
            <w:sz w:val="28"/>
          </w:rPr>
          <w:t xml:space="preserve"> </w:t>
        </w:r>
        <w:smartTag w:uri="urn:schemas-microsoft-com:office:smarttags" w:element="PlaceType">
          <w:r>
            <w:rPr>
              <w:b/>
              <w:sz w:val="28"/>
            </w:rPr>
            <w:t>County</w:t>
          </w:r>
        </w:smartTag>
      </w:smartTag>
      <w:r>
        <w:rPr>
          <w:b/>
          <w:sz w:val="28"/>
        </w:rPr>
        <w:t xml:space="preserve"> Legislature</w:t>
      </w:r>
    </w:p>
    <w:p w14:paraId="37CDB810" w14:textId="77777777" w:rsidR="001A6B24" w:rsidRDefault="001A6B24" w:rsidP="001A6B24">
      <w:pPr>
        <w:rPr>
          <w:b/>
          <w:sz w:val="28"/>
        </w:rPr>
      </w:pPr>
    </w:p>
    <w:p w14:paraId="6A1AFD50" w14:textId="2656228C" w:rsidR="001A6B24" w:rsidRDefault="001A6B24" w:rsidP="001A6B24">
      <w:pPr>
        <w:jc w:val="center"/>
        <w:rPr>
          <w:b/>
          <w:sz w:val="24"/>
        </w:rPr>
      </w:pPr>
      <w:r>
        <w:rPr>
          <w:b/>
          <w:sz w:val="24"/>
        </w:rPr>
        <w:t xml:space="preserve">NOTICE of 30-day Period for Public Review of a </w:t>
      </w:r>
      <w:r w:rsidR="00F34B22">
        <w:rPr>
          <w:b/>
          <w:sz w:val="24"/>
        </w:rPr>
        <w:t>New York State</w:t>
      </w:r>
      <w:r w:rsidR="008D24C8">
        <w:rPr>
          <w:b/>
          <w:sz w:val="24"/>
        </w:rPr>
        <w:t xml:space="preserve"> Certified</w:t>
      </w:r>
      <w:r w:rsidR="00F34B22">
        <w:rPr>
          <w:b/>
          <w:sz w:val="24"/>
        </w:rPr>
        <w:t xml:space="preserve"> </w:t>
      </w:r>
      <w:r>
        <w:rPr>
          <w:b/>
          <w:sz w:val="24"/>
        </w:rPr>
        <w:t xml:space="preserve">Agricultural District </w:t>
      </w:r>
    </w:p>
    <w:p w14:paraId="26A17CAA" w14:textId="77777777" w:rsidR="001A6B24" w:rsidRDefault="001A6B24" w:rsidP="001A6B24">
      <w:pPr>
        <w:jc w:val="center"/>
        <w:rPr>
          <w:b/>
          <w:sz w:val="28"/>
        </w:rPr>
      </w:pPr>
    </w:p>
    <w:p w14:paraId="1C3840A7" w14:textId="3EDDE7EB" w:rsidR="001A6B24" w:rsidRPr="00AA32D4" w:rsidRDefault="008D24C8" w:rsidP="001A6B24">
      <w:pPr>
        <w:jc w:val="center"/>
        <w:rPr>
          <w:b/>
          <w:sz w:val="24"/>
        </w:rPr>
      </w:pPr>
      <w:r>
        <w:rPr>
          <w:b/>
          <w:sz w:val="24"/>
        </w:rPr>
        <w:t xml:space="preserve">Eight-Year </w:t>
      </w:r>
      <w:r w:rsidR="00F34B22">
        <w:rPr>
          <w:b/>
          <w:sz w:val="24"/>
        </w:rPr>
        <w:t>Review</w:t>
      </w:r>
      <w:r>
        <w:rPr>
          <w:b/>
          <w:sz w:val="24"/>
        </w:rPr>
        <w:t xml:space="preserve"> of</w:t>
      </w:r>
      <w:r w:rsidR="00F34B22">
        <w:rPr>
          <w:b/>
          <w:sz w:val="24"/>
        </w:rPr>
        <w:t xml:space="preserve"> </w:t>
      </w:r>
      <w:r w:rsidR="001A6B24" w:rsidRPr="00AA32D4">
        <w:rPr>
          <w:b/>
          <w:sz w:val="24"/>
        </w:rPr>
        <w:t xml:space="preserve">Ulster County Agricultural District No. </w:t>
      </w:r>
      <w:r w:rsidR="00B4001F">
        <w:rPr>
          <w:b/>
          <w:sz w:val="24"/>
        </w:rPr>
        <w:t>3</w:t>
      </w:r>
    </w:p>
    <w:p w14:paraId="351517AB" w14:textId="410BB260" w:rsidR="001A6B24" w:rsidRDefault="001A6B24" w:rsidP="001A6B24">
      <w:pPr>
        <w:jc w:val="center"/>
        <w:rPr>
          <w:b/>
          <w:sz w:val="24"/>
          <w:szCs w:val="24"/>
        </w:rPr>
      </w:pPr>
      <w:r w:rsidRPr="00D14C5F">
        <w:rPr>
          <w:b/>
          <w:sz w:val="24"/>
          <w:szCs w:val="24"/>
        </w:rPr>
        <w:t xml:space="preserve">Towns of </w:t>
      </w:r>
      <w:bookmarkStart w:id="0" w:name="OLE_LINK1"/>
      <w:bookmarkStart w:id="1" w:name="OLE_LINK2"/>
      <w:r w:rsidR="00B4001F">
        <w:rPr>
          <w:b/>
          <w:sz w:val="24"/>
          <w:szCs w:val="24"/>
        </w:rPr>
        <w:t xml:space="preserve">Hardenburgh, Marbletown, Olive, Rosendale, Rochester, and </w:t>
      </w:r>
      <w:proofErr w:type="spellStart"/>
      <w:r w:rsidR="00B4001F">
        <w:rPr>
          <w:b/>
          <w:sz w:val="24"/>
          <w:szCs w:val="24"/>
        </w:rPr>
        <w:t>Wawarsing</w:t>
      </w:r>
      <w:proofErr w:type="spellEnd"/>
      <w:r>
        <w:rPr>
          <w:b/>
          <w:sz w:val="24"/>
          <w:szCs w:val="24"/>
        </w:rPr>
        <w:t xml:space="preserve">       </w:t>
      </w:r>
      <w:bookmarkEnd w:id="0"/>
      <w:bookmarkEnd w:id="1"/>
    </w:p>
    <w:p w14:paraId="0539BC2A" w14:textId="77777777" w:rsidR="001A6B24" w:rsidRDefault="001A6B24" w:rsidP="001A6B24">
      <w:pPr>
        <w:jc w:val="center"/>
        <w:rPr>
          <w:b/>
          <w:sz w:val="28"/>
        </w:rPr>
      </w:pPr>
    </w:p>
    <w:p w14:paraId="12F43DD9" w14:textId="316862A8" w:rsidR="001A6B24" w:rsidRDefault="001A6B24" w:rsidP="00CE52B1">
      <w:pPr>
        <w:jc w:val="both"/>
        <w:rPr>
          <w:sz w:val="24"/>
        </w:rPr>
      </w:pPr>
      <w:r w:rsidRPr="00D14C5F">
        <w:rPr>
          <w:b/>
          <w:sz w:val="24"/>
        </w:rPr>
        <w:t>PLEASE TAKE NOTICE,</w:t>
      </w:r>
      <w:r w:rsidRPr="00D14C5F">
        <w:rPr>
          <w:sz w:val="24"/>
        </w:rPr>
        <w:t xml:space="preserve"> </w:t>
      </w:r>
      <w:r w:rsidR="00B4001F" w:rsidRPr="00D14C5F">
        <w:rPr>
          <w:sz w:val="24"/>
        </w:rPr>
        <w:t xml:space="preserve">that Agricultural District No. </w:t>
      </w:r>
      <w:r w:rsidR="00B4001F">
        <w:rPr>
          <w:sz w:val="24"/>
        </w:rPr>
        <w:t>3</w:t>
      </w:r>
      <w:r w:rsidR="00B4001F" w:rsidRPr="00D14C5F">
        <w:rPr>
          <w:sz w:val="24"/>
        </w:rPr>
        <w:t xml:space="preserve"> </w:t>
      </w:r>
      <w:r w:rsidR="00B4001F">
        <w:rPr>
          <w:sz w:val="24"/>
        </w:rPr>
        <w:t xml:space="preserve">for </w:t>
      </w:r>
      <w:r w:rsidR="00B4001F" w:rsidRPr="00713757">
        <w:rPr>
          <w:sz w:val="24"/>
          <w:szCs w:val="24"/>
        </w:rPr>
        <w:t xml:space="preserve">Towns of Hardenburgh, Marbletown, </w:t>
      </w:r>
      <w:r w:rsidR="00B4001F">
        <w:rPr>
          <w:sz w:val="24"/>
          <w:szCs w:val="24"/>
        </w:rPr>
        <w:t xml:space="preserve">Olive, </w:t>
      </w:r>
      <w:r w:rsidR="00B4001F" w:rsidRPr="00713757">
        <w:rPr>
          <w:sz w:val="24"/>
          <w:szCs w:val="24"/>
        </w:rPr>
        <w:t>Rosendale, Rochester</w:t>
      </w:r>
      <w:r w:rsidR="00700AA6">
        <w:rPr>
          <w:sz w:val="24"/>
          <w:szCs w:val="24"/>
        </w:rPr>
        <w:t>,</w:t>
      </w:r>
      <w:r w:rsidR="00B4001F" w:rsidRPr="00713757">
        <w:rPr>
          <w:sz w:val="24"/>
          <w:szCs w:val="24"/>
        </w:rPr>
        <w:t xml:space="preserve"> and </w:t>
      </w:r>
      <w:proofErr w:type="spellStart"/>
      <w:r w:rsidR="00B4001F" w:rsidRPr="00713757">
        <w:rPr>
          <w:sz w:val="24"/>
          <w:szCs w:val="24"/>
        </w:rPr>
        <w:t>Wawarsing</w:t>
      </w:r>
      <w:proofErr w:type="spellEnd"/>
      <w:r w:rsidR="00B4001F" w:rsidRPr="00713757">
        <w:rPr>
          <w:sz w:val="24"/>
          <w:szCs w:val="24"/>
        </w:rPr>
        <w:t xml:space="preserve"> </w:t>
      </w:r>
      <w:r w:rsidR="00B4001F">
        <w:rPr>
          <w:sz w:val="24"/>
          <w:szCs w:val="24"/>
        </w:rPr>
        <w:t xml:space="preserve">was </w:t>
      </w:r>
      <w:r w:rsidR="00B4001F" w:rsidRPr="00D14C5F">
        <w:rPr>
          <w:sz w:val="24"/>
        </w:rPr>
        <w:t xml:space="preserve">established on </w:t>
      </w:r>
      <w:r w:rsidR="00B4001F">
        <w:rPr>
          <w:sz w:val="24"/>
        </w:rPr>
        <w:t>December 14, 1973</w:t>
      </w:r>
      <w:r w:rsidR="00B4001F" w:rsidRPr="00D14C5F">
        <w:rPr>
          <w:sz w:val="24"/>
        </w:rPr>
        <w:t>, pursuant</w:t>
      </w:r>
      <w:r w:rsidR="00700AA6">
        <w:rPr>
          <w:sz w:val="24"/>
        </w:rPr>
        <w:t xml:space="preserve"> </w:t>
      </w:r>
      <w:r w:rsidR="00B4001F" w:rsidRPr="00D14C5F">
        <w:rPr>
          <w:sz w:val="24"/>
        </w:rPr>
        <w:t>to Agriculture and Markets Law.</w:t>
      </w:r>
      <w:r w:rsidR="001C7CB9">
        <w:rPr>
          <w:sz w:val="24"/>
        </w:rPr>
        <w:t xml:space="preserve"> </w:t>
      </w:r>
      <w:r w:rsidRPr="00D14C5F">
        <w:rPr>
          <w:sz w:val="24"/>
        </w:rPr>
        <w:t xml:space="preserve">The district currently includes </w:t>
      </w:r>
      <w:r w:rsidR="00700AA6">
        <w:rPr>
          <w:sz w:val="24"/>
        </w:rPr>
        <w:t>approximately</w:t>
      </w:r>
      <w:r w:rsidRPr="00DD5190">
        <w:rPr>
          <w:sz w:val="24"/>
        </w:rPr>
        <w:t xml:space="preserve"> </w:t>
      </w:r>
      <w:r w:rsidR="00700AA6">
        <w:rPr>
          <w:sz w:val="24"/>
        </w:rPr>
        <w:t xml:space="preserve">17,028 </w:t>
      </w:r>
      <w:r w:rsidRPr="00DD5190">
        <w:rPr>
          <w:sz w:val="24"/>
        </w:rPr>
        <w:t>acres</w:t>
      </w:r>
      <w:r w:rsidRPr="0097015A">
        <w:rPr>
          <w:sz w:val="24"/>
        </w:rPr>
        <w:t>.</w:t>
      </w:r>
      <w:r>
        <w:rPr>
          <w:sz w:val="24"/>
        </w:rPr>
        <w:t xml:space="preserve"> </w:t>
      </w:r>
    </w:p>
    <w:p w14:paraId="3EF57637" w14:textId="77777777" w:rsidR="001A6B24" w:rsidRDefault="001A6B24" w:rsidP="001A6B24">
      <w:pPr>
        <w:rPr>
          <w:sz w:val="24"/>
        </w:rPr>
      </w:pPr>
    </w:p>
    <w:p w14:paraId="69C4E149" w14:textId="585A7046" w:rsidR="001A6B24" w:rsidRDefault="001A6B24" w:rsidP="00CE52B1">
      <w:pPr>
        <w:jc w:val="both"/>
        <w:rPr>
          <w:sz w:val="24"/>
        </w:rPr>
      </w:pPr>
      <w:r>
        <w:rPr>
          <w:b/>
          <w:sz w:val="24"/>
        </w:rPr>
        <w:t>PLEASE TAKE FURTHER NOTICE,</w:t>
      </w:r>
      <w:r>
        <w:rPr>
          <w:sz w:val="24"/>
        </w:rPr>
        <w:t xml:space="preserve"> that under Section 303-a of the Agricultural and Markets Law, the County Legislature is required to review this district eight (8) years after its creation and every eight (8) years thereafter.</w:t>
      </w:r>
    </w:p>
    <w:p w14:paraId="4103AE65" w14:textId="77777777" w:rsidR="001A6B24" w:rsidRDefault="001A6B24" w:rsidP="001A6B24">
      <w:pPr>
        <w:rPr>
          <w:sz w:val="24"/>
        </w:rPr>
      </w:pPr>
    </w:p>
    <w:p w14:paraId="454642B7" w14:textId="4C74EC32" w:rsidR="001A6B24" w:rsidRDefault="001A6B24" w:rsidP="00CE52B1">
      <w:pPr>
        <w:jc w:val="both"/>
        <w:rPr>
          <w:sz w:val="24"/>
        </w:rPr>
      </w:pPr>
      <w:r>
        <w:rPr>
          <w:b/>
          <w:sz w:val="24"/>
        </w:rPr>
        <w:t>PLEASE TAKE FURTHER NOTICE,</w:t>
      </w:r>
      <w:r>
        <w:rPr>
          <w:sz w:val="24"/>
        </w:rPr>
        <w:t xml:space="preserve"> that during this thirty (30) day period</w:t>
      </w:r>
      <w:r w:rsidR="00F34B22">
        <w:rPr>
          <w:sz w:val="24"/>
        </w:rPr>
        <w:t xml:space="preserve"> of public review</w:t>
      </w:r>
      <w:r>
        <w:rPr>
          <w:sz w:val="24"/>
        </w:rPr>
        <w:t>, municipalities and landowners within the district may propose a modification of the district by filing such proposal with the Clerk of the Legislature within thirty (30) days after the publication of the notice</w:t>
      </w:r>
      <w:r w:rsidRPr="006B3693">
        <w:rPr>
          <w:sz w:val="24"/>
        </w:rPr>
        <w:t xml:space="preserve">.  Such 30-day period shall begin on </w:t>
      </w:r>
      <w:r w:rsidR="00B4001F">
        <w:rPr>
          <w:sz w:val="24"/>
        </w:rPr>
        <w:t>December</w:t>
      </w:r>
      <w:r w:rsidRPr="00941791">
        <w:rPr>
          <w:sz w:val="24"/>
        </w:rPr>
        <w:t xml:space="preserve"> </w:t>
      </w:r>
      <w:r w:rsidR="00B4001F">
        <w:rPr>
          <w:sz w:val="24"/>
        </w:rPr>
        <w:t>27</w:t>
      </w:r>
      <w:r w:rsidR="00700AA6">
        <w:rPr>
          <w:sz w:val="24"/>
        </w:rPr>
        <w:t>, 2024,</w:t>
      </w:r>
      <w:r w:rsidRPr="00941791">
        <w:rPr>
          <w:sz w:val="24"/>
        </w:rPr>
        <w:t xml:space="preserve"> </w:t>
      </w:r>
      <w:r w:rsidR="002435B8">
        <w:rPr>
          <w:sz w:val="24"/>
        </w:rPr>
        <w:t xml:space="preserve">with </w:t>
      </w:r>
      <w:r w:rsidR="00F34B22">
        <w:rPr>
          <w:sz w:val="24"/>
        </w:rPr>
        <w:t xml:space="preserve">filings due by close of business on </w:t>
      </w:r>
      <w:r w:rsidR="00B4001F">
        <w:rPr>
          <w:sz w:val="24"/>
        </w:rPr>
        <w:t>January 2</w:t>
      </w:r>
      <w:r w:rsidR="00B9659D">
        <w:rPr>
          <w:sz w:val="24"/>
        </w:rPr>
        <w:t>7</w:t>
      </w:r>
      <w:r w:rsidR="0084625C" w:rsidRPr="00B9659D">
        <w:rPr>
          <w:sz w:val="24"/>
        </w:rPr>
        <w:t xml:space="preserve">, </w:t>
      </w:r>
      <w:r w:rsidRPr="00B9659D">
        <w:rPr>
          <w:sz w:val="24"/>
        </w:rPr>
        <w:t>20</w:t>
      </w:r>
      <w:r w:rsidR="00E168CF" w:rsidRPr="00B9659D">
        <w:rPr>
          <w:sz w:val="24"/>
        </w:rPr>
        <w:t>2</w:t>
      </w:r>
      <w:r w:rsidR="003E1F83" w:rsidRPr="00B9659D">
        <w:rPr>
          <w:sz w:val="24"/>
        </w:rPr>
        <w:t>5</w:t>
      </w:r>
      <w:r w:rsidRPr="00B9659D">
        <w:rPr>
          <w:sz w:val="24"/>
        </w:rPr>
        <w:t xml:space="preserve">. </w:t>
      </w:r>
    </w:p>
    <w:p w14:paraId="337A4125" w14:textId="77777777" w:rsidR="001A6B24" w:rsidRDefault="001A6B24" w:rsidP="001A6B24">
      <w:pPr>
        <w:rPr>
          <w:sz w:val="24"/>
        </w:rPr>
      </w:pPr>
    </w:p>
    <w:p w14:paraId="3EB0AFA0" w14:textId="62D9418A" w:rsidR="00CE52B1" w:rsidRDefault="001A6B24" w:rsidP="00CE52B1">
      <w:pPr>
        <w:jc w:val="both"/>
        <w:rPr>
          <w:sz w:val="24"/>
        </w:rPr>
      </w:pPr>
      <w:r>
        <w:rPr>
          <w:b/>
          <w:sz w:val="24"/>
        </w:rPr>
        <w:t>PLEASE TAKE FURTHER NOTICE,</w:t>
      </w:r>
      <w:r>
        <w:rPr>
          <w:sz w:val="24"/>
        </w:rPr>
        <w:t xml:space="preserve"> that a </w:t>
      </w:r>
      <w:r w:rsidR="008D24C8">
        <w:rPr>
          <w:sz w:val="24"/>
        </w:rPr>
        <w:t>district map</w:t>
      </w:r>
      <w:r>
        <w:rPr>
          <w:sz w:val="24"/>
        </w:rPr>
        <w:t xml:space="preserve"> will be on file and open to public inspection in the office of the </w:t>
      </w:r>
      <w:r w:rsidR="00D3178A">
        <w:rPr>
          <w:sz w:val="24"/>
        </w:rPr>
        <w:t xml:space="preserve">County </w:t>
      </w:r>
      <w:r>
        <w:rPr>
          <w:sz w:val="24"/>
        </w:rPr>
        <w:t>Clerk</w:t>
      </w:r>
      <w:r w:rsidR="00D3178A">
        <w:rPr>
          <w:sz w:val="24"/>
        </w:rPr>
        <w:t>, the Clerk</w:t>
      </w:r>
      <w:r>
        <w:rPr>
          <w:sz w:val="24"/>
        </w:rPr>
        <w:t xml:space="preserve"> of the Legislature</w:t>
      </w:r>
      <w:r w:rsidR="00D3178A">
        <w:rPr>
          <w:sz w:val="24"/>
        </w:rPr>
        <w:t>,</w:t>
      </w:r>
      <w:r>
        <w:rPr>
          <w:sz w:val="24"/>
        </w:rPr>
        <w:t xml:space="preserve"> and </w:t>
      </w:r>
      <w:r w:rsidR="008D24C8">
        <w:rPr>
          <w:sz w:val="24"/>
        </w:rPr>
        <w:t xml:space="preserve">the </w:t>
      </w:r>
      <w:r>
        <w:rPr>
          <w:sz w:val="24"/>
        </w:rPr>
        <w:t xml:space="preserve">County Planning Department, 244 Fair St., </w:t>
      </w:r>
      <w:smartTag w:uri="urn:schemas-microsoft-com:office:smarttags" w:element="City">
        <w:r>
          <w:rPr>
            <w:sz w:val="24"/>
          </w:rPr>
          <w:t>Kingston</w:t>
        </w:r>
      </w:smartTag>
      <w:r>
        <w:rPr>
          <w:sz w:val="24"/>
        </w:rPr>
        <w:t xml:space="preserve">, </w:t>
      </w:r>
      <w:smartTag w:uri="urn:schemas-microsoft-com:office:smarttags" w:element="State">
        <w:r>
          <w:rPr>
            <w:sz w:val="24"/>
          </w:rPr>
          <w:t>NY</w:t>
        </w:r>
      </w:smartTag>
      <w:r>
        <w:rPr>
          <w:sz w:val="24"/>
        </w:rPr>
        <w:t xml:space="preserve">.  A map of the </w:t>
      </w:r>
      <w:r w:rsidR="00435B0C">
        <w:rPr>
          <w:sz w:val="24"/>
        </w:rPr>
        <w:t>d</w:t>
      </w:r>
      <w:r>
        <w:rPr>
          <w:sz w:val="24"/>
        </w:rPr>
        <w:t xml:space="preserve">istrict can also be downloaded from the County Planning Department’s website at </w:t>
      </w:r>
    </w:p>
    <w:p w14:paraId="7421FA09" w14:textId="56DD0B52" w:rsidR="001A6B24" w:rsidRPr="005F46D2" w:rsidRDefault="001A6B24" w:rsidP="00CE52B1">
      <w:pPr>
        <w:rPr>
          <w:sz w:val="24"/>
        </w:rPr>
      </w:pPr>
      <w:r w:rsidRPr="005F46D2">
        <w:rPr>
          <w:sz w:val="24"/>
        </w:rPr>
        <w:t>http://ulstercountyny.gov/agricultural_district_</w:t>
      </w:r>
      <w:r w:rsidR="00700AA6">
        <w:rPr>
          <w:sz w:val="24"/>
        </w:rPr>
        <w:t>3</w:t>
      </w:r>
      <w:r w:rsidRPr="005F46D2">
        <w:rPr>
          <w:sz w:val="24"/>
        </w:rPr>
        <w:t xml:space="preserve">_review </w:t>
      </w:r>
    </w:p>
    <w:p w14:paraId="5682240E" w14:textId="77777777" w:rsidR="001A6B24" w:rsidRDefault="001A6B24" w:rsidP="001A6B24">
      <w:pPr>
        <w:rPr>
          <w:sz w:val="24"/>
        </w:rPr>
      </w:pPr>
    </w:p>
    <w:p w14:paraId="59ADFF6E" w14:textId="47425757" w:rsidR="001A6B24" w:rsidRDefault="001A6B24" w:rsidP="00CE52B1">
      <w:pPr>
        <w:jc w:val="both"/>
        <w:rPr>
          <w:sz w:val="24"/>
        </w:rPr>
      </w:pPr>
      <w:r>
        <w:rPr>
          <w:b/>
          <w:sz w:val="24"/>
        </w:rPr>
        <w:t>PLEASE TAKE FURTHER NOTICE,</w:t>
      </w:r>
      <w:r>
        <w:rPr>
          <w:sz w:val="24"/>
        </w:rPr>
        <w:t xml:space="preserve"> that the Ulster County Agricultural Farmland Protection Board </w:t>
      </w:r>
      <w:r w:rsidR="00F34B22">
        <w:rPr>
          <w:sz w:val="24"/>
        </w:rPr>
        <w:t>(AFP</w:t>
      </w:r>
      <w:r w:rsidR="008D24C8">
        <w:rPr>
          <w:sz w:val="24"/>
        </w:rPr>
        <w:t>B</w:t>
      </w:r>
      <w:r w:rsidR="00F34B22">
        <w:rPr>
          <w:sz w:val="24"/>
        </w:rPr>
        <w:t xml:space="preserve">) </w:t>
      </w:r>
      <w:r>
        <w:rPr>
          <w:sz w:val="24"/>
        </w:rPr>
        <w:t>has been directed to prepare a report</w:t>
      </w:r>
      <w:r w:rsidR="00D3178A">
        <w:rPr>
          <w:sz w:val="24"/>
        </w:rPr>
        <w:t xml:space="preserve"> in accordance with </w:t>
      </w:r>
      <w:r w:rsidR="008D24C8">
        <w:rPr>
          <w:sz w:val="24"/>
        </w:rPr>
        <w:t xml:space="preserve">the </w:t>
      </w:r>
      <w:r>
        <w:rPr>
          <w:sz w:val="24"/>
        </w:rPr>
        <w:t>require</w:t>
      </w:r>
      <w:r w:rsidR="001C7CB9">
        <w:rPr>
          <w:sz w:val="24"/>
        </w:rPr>
        <w:t xml:space="preserve">ments of </w:t>
      </w:r>
      <w:r>
        <w:rPr>
          <w:sz w:val="24"/>
        </w:rPr>
        <w:t xml:space="preserve">Article 25-AA of the Agriculture and Markets Law.  </w:t>
      </w:r>
      <w:r w:rsidR="008D24C8">
        <w:rPr>
          <w:sz w:val="24"/>
        </w:rPr>
        <w:t>After that</w:t>
      </w:r>
      <w:r>
        <w:rPr>
          <w:sz w:val="24"/>
        </w:rPr>
        <w:t xml:space="preserve">, </w:t>
      </w:r>
      <w:r w:rsidR="00F34B22">
        <w:rPr>
          <w:sz w:val="24"/>
        </w:rPr>
        <w:t xml:space="preserve">the County Legislature will hold </w:t>
      </w:r>
      <w:r>
        <w:rPr>
          <w:sz w:val="24"/>
        </w:rPr>
        <w:t xml:space="preserve">a public hearing on the </w:t>
      </w:r>
      <w:r w:rsidR="002D1C4C">
        <w:rPr>
          <w:sz w:val="24"/>
        </w:rPr>
        <w:t>D</w:t>
      </w:r>
      <w:r>
        <w:rPr>
          <w:sz w:val="24"/>
        </w:rPr>
        <w:t>istrict, including any proposed modification</w:t>
      </w:r>
      <w:r w:rsidR="001C7CB9">
        <w:rPr>
          <w:sz w:val="24"/>
        </w:rPr>
        <w:t>s</w:t>
      </w:r>
      <w:r>
        <w:rPr>
          <w:sz w:val="24"/>
        </w:rPr>
        <w:t xml:space="preserve"> and the recommendation</w:t>
      </w:r>
      <w:r w:rsidR="001C7CB9">
        <w:rPr>
          <w:sz w:val="24"/>
        </w:rPr>
        <w:t>s</w:t>
      </w:r>
      <w:r>
        <w:rPr>
          <w:sz w:val="24"/>
        </w:rPr>
        <w:t xml:space="preserve"> of </w:t>
      </w:r>
      <w:r w:rsidR="00F34B22">
        <w:rPr>
          <w:sz w:val="24"/>
        </w:rPr>
        <w:t>the AFPB</w:t>
      </w:r>
      <w:r>
        <w:rPr>
          <w:sz w:val="24"/>
        </w:rPr>
        <w:t>.</w:t>
      </w:r>
    </w:p>
    <w:p w14:paraId="032D10B5" w14:textId="77777777" w:rsidR="001A6B24" w:rsidRDefault="001A6B24" w:rsidP="001A6B24">
      <w:pPr>
        <w:rPr>
          <w:sz w:val="24"/>
        </w:rPr>
      </w:pPr>
    </w:p>
    <w:p w14:paraId="72E698E3" w14:textId="77777777" w:rsidR="001A6B24" w:rsidRDefault="001A6B24" w:rsidP="001A6B24">
      <w:pPr>
        <w:rPr>
          <w:b/>
          <w:sz w:val="24"/>
        </w:rPr>
      </w:pPr>
      <w:r>
        <w:rPr>
          <w:b/>
          <w:sz w:val="24"/>
        </w:rPr>
        <w:t xml:space="preserve">FOR ADDITIONAL INFORMATION:  </w:t>
      </w:r>
    </w:p>
    <w:p w14:paraId="138431F5" w14:textId="77777777" w:rsidR="001A6B24" w:rsidRDefault="001A6B24" w:rsidP="001A6B24">
      <w:pPr>
        <w:rPr>
          <w:sz w:val="24"/>
        </w:rPr>
      </w:pPr>
      <w:r>
        <w:rPr>
          <w:sz w:val="24"/>
        </w:rPr>
        <w:t>Burt Samuelson, Ulster County Planning Dept., (845) 339-2490  bsam@co.ulster.ny.us</w:t>
      </w:r>
    </w:p>
    <w:p w14:paraId="517D475D" w14:textId="77777777" w:rsidR="001A6B24" w:rsidRDefault="001A6B24" w:rsidP="001A6B24">
      <w:pPr>
        <w:rPr>
          <w:b/>
          <w:sz w:val="24"/>
        </w:rPr>
      </w:pPr>
    </w:p>
    <w:p w14:paraId="4E279FF0" w14:textId="2F1AABD3" w:rsidR="001A6B24" w:rsidRPr="006B3693" w:rsidRDefault="001A6B24" w:rsidP="001A6B24">
      <w:pPr>
        <w:rPr>
          <w:b/>
          <w:sz w:val="24"/>
        </w:rPr>
      </w:pPr>
      <w:r w:rsidRPr="006B3693">
        <w:rPr>
          <w:b/>
          <w:sz w:val="24"/>
        </w:rPr>
        <w:t>DATED:</w:t>
      </w:r>
      <w:r>
        <w:rPr>
          <w:b/>
          <w:sz w:val="24"/>
        </w:rPr>
        <w:t xml:space="preserve"> </w:t>
      </w:r>
      <w:r w:rsidR="00B4001F">
        <w:rPr>
          <w:b/>
          <w:sz w:val="24"/>
        </w:rPr>
        <w:t>December</w:t>
      </w:r>
      <w:r w:rsidR="0084625C">
        <w:rPr>
          <w:b/>
          <w:sz w:val="24"/>
        </w:rPr>
        <w:t xml:space="preserve"> </w:t>
      </w:r>
      <w:r w:rsidR="00B4001F">
        <w:rPr>
          <w:b/>
          <w:sz w:val="24"/>
        </w:rPr>
        <w:t>26</w:t>
      </w:r>
      <w:r w:rsidRPr="00941791">
        <w:rPr>
          <w:b/>
          <w:sz w:val="24"/>
        </w:rPr>
        <w:t>, 20</w:t>
      </w:r>
      <w:r w:rsidR="00E168CF" w:rsidRPr="00941791">
        <w:rPr>
          <w:b/>
          <w:sz w:val="24"/>
        </w:rPr>
        <w:t>2</w:t>
      </w:r>
      <w:r w:rsidR="00B4001F">
        <w:rPr>
          <w:b/>
          <w:sz w:val="24"/>
        </w:rPr>
        <w:t>4</w:t>
      </w:r>
    </w:p>
    <w:p w14:paraId="612F9C44" w14:textId="77777777" w:rsidR="001A6B24" w:rsidRPr="008366E7" w:rsidRDefault="001A6B24" w:rsidP="001A6B24">
      <w:pPr>
        <w:rPr>
          <w:sz w:val="24"/>
          <w:highlight w:val="cyan"/>
        </w:rPr>
      </w:pPr>
    </w:p>
    <w:p w14:paraId="7A8AD3FC" w14:textId="77777777" w:rsidR="001A6B24" w:rsidRPr="00D14C5F" w:rsidRDefault="001A6B24" w:rsidP="001A6B24">
      <w:pPr>
        <w:rPr>
          <w:sz w:val="24"/>
        </w:rPr>
      </w:pPr>
      <w:r>
        <w:rPr>
          <w:sz w:val="24"/>
        </w:rPr>
        <w:t>Victoria Fabella</w:t>
      </w:r>
      <w:r w:rsidRPr="00D14C5F">
        <w:rPr>
          <w:sz w:val="24"/>
        </w:rPr>
        <w:t>, Clerk</w:t>
      </w:r>
    </w:p>
    <w:p w14:paraId="3AF37158" w14:textId="77777777" w:rsidR="001A6B24" w:rsidRDefault="001A6B24" w:rsidP="001A6B24">
      <w:pPr>
        <w:rPr>
          <w:sz w:val="24"/>
        </w:rPr>
      </w:pPr>
      <w:smartTag w:uri="urn:schemas-microsoft-com:office:smarttags" w:element="place">
        <w:smartTag w:uri="urn:schemas-microsoft-com:office:smarttags" w:element="PlaceName">
          <w:r w:rsidRPr="00D14C5F">
            <w:rPr>
              <w:sz w:val="24"/>
            </w:rPr>
            <w:t>Ulster</w:t>
          </w:r>
        </w:smartTag>
        <w:r w:rsidRPr="00D14C5F">
          <w:rPr>
            <w:sz w:val="24"/>
          </w:rPr>
          <w:t xml:space="preserve"> </w:t>
        </w:r>
        <w:smartTag w:uri="urn:schemas-microsoft-com:office:smarttags" w:element="PlaceType">
          <w:r w:rsidRPr="00D14C5F">
            <w:rPr>
              <w:sz w:val="24"/>
            </w:rPr>
            <w:t>County</w:t>
          </w:r>
        </w:smartTag>
      </w:smartTag>
      <w:r w:rsidRPr="00D14C5F">
        <w:rPr>
          <w:sz w:val="24"/>
        </w:rPr>
        <w:t xml:space="preserve"> Legislature</w:t>
      </w:r>
    </w:p>
    <w:p w14:paraId="5D55EC84" w14:textId="77777777" w:rsidR="0063681E" w:rsidRDefault="0063681E"/>
    <w:sectPr w:rsidR="0063681E" w:rsidSect="00BB6585">
      <w:pgSz w:w="12240" w:h="15840"/>
      <w:pgMar w:top="1440" w:right="1800" w:bottom="1152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B24"/>
    <w:rsid w:val="00015436"/>
    <w:rsid w:val="001A6B24"/>
    <w:rsid w:val="001C7CB9"/>
    <w:rsid w:val="0022654C"/>
    <w:rsid w:val="002435B8"/>
    <w:rsid w:val="0026612B"/>
    <w:rsid w:val="002A2B82"/>
    <w:rsid w:val="002D1C4C"/>
    <w:rsid w:val="003060ED"/>
    <w:rsid w:val="003E1F83"/>
    <w:rsid w:val="00435B0C"/>
    <w:rsid w:val="004908F3"/>
    <w:rsid w:val="005F46D2"/>
    <w:rsid w:val="00601E39"/>
    <w:rsid w:val="0063681E"/>
    <w:rsid w:val="006A5D64"/>
    <w:rsid w:val="006E1A72"/>
    <w:rsid w:val="00700AA6"/>
    <w:rsid w:val="00770B5B"/>
    <w:rsid w:val="00821DEC"/>
    <w:rsid w:val="0084625C"/>
    <w:rsid w:val="008D24C8"/>
    <w:rsid w:val="00941791"/>
    <w:rsid w:val="00AE5D5A"/>
    <w:rsid w:val="00B4001F"/>
    <w:rsid w:val="00B65B82"/>
    <w:rsid w:val="00B9659D"/>
    <w:rsid w:val="00C22605"/>
    <w:rsid w:val="00C36BBB"/>
    <w:rsid w:val="00CE52B1"/>
    <w:rsid w:val="00D206F3"/>
    <w:rsid w:val="00D3178A"/>
    <w:rsid w:val="00D97A47"/>
    <w:rsid w:val="00DE7F6B"/>
    <w:rsid w:val="00E168CF"/>
    <w:rsid w:val="00EF50B9"/>
    <w:rsid w:val="00F17AB2"/>
    <w:rsid w:val="00F34B22"/>
    <w:rsid w:val="00F4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BDCEC8E"/>
  <w15:chartTrackingRefBased/>
  <w15:docId w15:val="{CBF4BC31-40AF-405E-8750-4DC54AAFE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B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34B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9EA33-BAC0-44EC-B59F-DE922B5F0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Burt Samuelson</dc:creator>
  <cp:keywords/>
  <dc:description/>
  <cp:lastModifiedBy>Victoria Ann Fabella</cp:lastModifiedBy>
  <cp:revision>2</cp:revision>
  <cp:lastPrinted>2024-12-19T14:35:00Z</cp:lastPrinted>
  <dcterms:created xsi:type="dcterms:W3CDTF">2024-12-23T12:52:00Z</dcterms:created>
  <dcterms:modified xsi:type="dcterms:W3CDTF">2024-12-23T12:52:00Z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69427940e72b0480948e5ec35ec9720b02836ed7edafddde0d80bc86bd8e8222</vt:lpwstr>
  </property>
</Properties>
</file>