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157A" w14:textId="77777777" w:rsidR="00014AD8" w:rsidRDefault="00014AD8" w:rsidP="00014AD8">
      <w:pPr>
        <w:autoSpaceDE w:val="0"/>
        <w:autoSpaceDN w:val="0"/>
        <w:adjustRightInd w:val="0"/>
        <w:jc w:val="center"/>
        <w:rPr>
          <w:b/>
          <w:bCs/>
        </w:rPr>
      </w:pPr>
      <w:r>
        <w:rPr>
          <w:b/>
          <w:bCs/>
        </w:rPr>
        <w:t>NOTICE OF PUBLIC HEARING</w:t>
      </w:r>
    </w:p>
    <w:p w14:paraId="2D92E135" w14:textId="77777777" w:rsidR="00014AD8" w:rsidRDefault="00014AD8" w:rsidP="00014AD8">
      <w:pPr>
        <w:autoSpaceDE w:val="0"/>
        <w:autoSpaceDN w:val="0"/>
        <w:adjustRightInd w:val="0"/>
        <w:jc w:val="center"/>
        <w:rPr>
          <w:b/>
          <w:bCs/>
        </w:rPr>
      </w:pPr>
      <w:smartTag w:uri="urn:schemas-microsoft-com:office:smarttags" w:element="place">
        <w:smartTag w:uri="urn:schemas-microsoft-com:office:smarttags" w:element="PlaceName">
          <w:r>
            <w:rPr>
              <w:b/>
              <w:bCs/>
            </w:rPr>
            <w:t>ULSTER</w:t>
          </w:r>
        </w:smartTag>
        <w:r>
          <w:rPr>
            <w:b/>
            <w:bCs/>
          </w:rPr>
          <w:t xml:space="preserve"> </w:t>
        </w:r>
        <w:smartTag w:uri="urn:schemas-microsoft-com:office:smarttags" w:element="PlaceType">
          <w:r>
            <w:rPr>
              <w:b/>
              <w:bCs/>
            </w:rPr>
            <w:t>COUNTY</w:t>
          </w:r>
        </w:smartTag>
      </w:smartTag>
    </w:p>
    <w:p w14:paraId="76D679B4" w14:textId="0D81FA5C" w:rsidR="00014AD8" w:rsidRPr="005F1B60" w:rsidRDefault="008A1B69" w:rsidP="00014AD8">
      <w:pPr>
        <w:autoSpaceDE w:val="0"/>
        <w:autoSpaceDN w:val="0"/>
        <w:adjustRightInd w:val="0"/>
        <w:jc w:val="center"/>
        <w:rPr>
          <w:b/>
          <w:bCs/>
          <w:color w:val="FF0000"/>
        </w:rPr>
      </w:pPr>
      <w:r w:rsidRPr="0072255F">
        <w:rPr>
          <w:b/>
          <w:bCs/>
        </w:rPr>
        <w:t>ULSTER COUNTY AGRICULTURAL AND FARMLAND PROTECTION PLAN</w:t>
      </w:r>
    </w:p>
    <w:p w14:paraId="1D07EB39" w14:textId="77777777" w:rsidR="00014AD8" w:rsidRDefault="00014AD8" w:rsidP="00014AD8">
      <w:pPr>
        <w:autoSpaceDE w:val="0"/>
        <w:autoSpaceDN w:val="0"/>
        <w:adjustRightInd w:val="0"/>
        <w:jc w:val="center"/>
        <w:rPr>
          <w:b/>
          <w:bCs/>
          <w:sz w:val="16"/>
          <w:szCs w:val="16"/>
        </w:rPr>
      </w:pPr>
    </w:p>
    <w:p w14:paraId="53D7B4DC" w14:textId="43CE9959" w:rsidR="00014AD8" w:rsidRPr="0072255F" w:rsidRDefault="003A6EEE" w:rsidP="00014AD8">
      <w:pPr>
        <w:autoSpaceDE w:val="0"/>
        <w:autoSpaceDN w:val="0"/>
        <w:adjustRightInd w:val="0"/>
        <w:jc w:val="both"/>
      </w:pPr>
      <w:r w:rsidRPr="00AB1777">
        <w:rPr>
          <w:b/>
          <w:bCs/>
        </w:rPr>
        <w:t>NOTICE IS HEREBY GIVEN</w:t>
      </w:r>
      <w:r>
        <w:t>, that pursuant to Resolution No. 44 of February 2025 a</w:t>
      </w:r>
      <w:r w:rsidR="00014AD8" w:rsidRPr="0072255F">
        <w:t xml:space="preserve"> public hearing will be held on Ulster County's </w:t>
      </w:r>
      <w:r w:rsidR="005F1B60" w:rsidRPr="0072255F">
        <w:t>Agricultural and Farmland Protection Plan</w:t>
      </w:r>
      <w:r w:rsidR="00014AD8" w:rsidRPr="0072255F">
        <w:t xml:space="preserve"> on </w:t>
      </w:r>
      <w:r w:rsidR="00014AD8" w:rsidRPr="0072255F">
        <w:rPr>
          <w:b/>
        </w:rPr>
        <w:t xml:space="preserve">Tuesday, </w:t>
      </w:r>
      <w:r w:rsidR="008A1B69" w:rsidRPr="0072255F">
        <w:rPr>
          <w:b/>
        </w:rPr>
        <w:t>March</w:t>
      </w:r>
      <w:r w:rsidR="00D83AD7" w:rsidRPr="0072255F">
        <w:rPr>
          <w:b/>
        </w:rPr>
        <w:t xml:space="preserve"> </w:t>
      </w:r>
      <w:r w:rsidR="00926CEF" w:rsidRPr="0072255F">
        <w:rPr>
          <w:b/>
        </w:rPr>
        <w:t>1</w:t>
      </w:r>
      <w:r w:rsidR="003C4BAC" w:rsidRPr="0072255F">
        <w:rPr>
          <w:b/>
        </w:rPr>
        <w:t>8</w:t>
      </w:r>
      <w:r w:rsidR="00014AD8" w:rsidRPr="0072255F">
        <w:rPr>
          <w:b/>
        </w:rPr>
        <w:t xml:space="preserve">, </w:t>
      </w:r>
      <w:proofErr w:type="gramStart"/>
      <w:r w:rsidR="00014AD8" w:rsidRPr="0072255F">
        <w:rPr>
          <w:b/>
        </w:rPr>
        <w:t>20</w:t>
      </w:r>
      <w:r w:rsidR="003B1A4B" w:rsidRPr="0072255F">
        <w:rPr>
          <w:b/>
        </w:rPr>
        <w:t>2</w:t>
      </w:r>
      <w:r w:rsidR="008A1B69" w:rsidRPr="0072255F">
        <w:rPr>
          <w:b/>
        </w:rPr>
        <w:t>5</w:t>
      </w:r>
      <w:proofErr w:type="gramEnd"/>
      <w:r w:rsidR="00014AD8" w:rsidRPr="0072255F">
        <w:rPr>
          <w:b/>
        </w:rPr>
        <w:t xml:space="preserve"> at </w:t>
      </w:r>
      <w:r w:rsidR="00D83AD7" w:rsidRPr="0072255F">
        <w:rPr>
          <w:b/>
        </w:rPr>
        <w:t>7</w:t>
      </w:r>
      <w:r w:rsidR="00014AD8" w:rsidRPr="0072255F">
        <w:rPr>
          <w:b/>
        </w:rPr>
        <w:t>:</w:t>
      </w:r>
      <w:r w:rsidR="0072255F" w:rsidRPr="0072255F">
        <w:rPr>
          <w:b/>
        </w:rPr>
        <w:t>00</w:t>
      </w:r>
      <w:r w:rsidR="00014AD8" w:rsidRPr="0072255F">
        <w:rPr>
          <w:b/>
        </w:rPr>
        <w:t xml:space="preserve"> PM</w:t>
      </w:r>
      <w:r w:rsidR="00014AD8" w:rsidRPr="0072255F">
        <w:t xml:space="preserve"> or as soon thereafter as the public may be heard</w:t>
      </w:r>
      <w:r w:rsidR="006269CB" w:rsidRPr="0072255F">
        <w:t xml:space="preserve"> in the Legislative Chambers, Ulster County Office Building, 244 Fair Street, Kingston, New York</w:t>
      </w:r>
      <w:r w:rsidR="003B1A4B" w:rsidRPr="0072255F">
        <w:t>.</w:t>
      </w:r>
      <w:r w:rsidR="00014AD8" w:rsidRPr="0072255F">
        <w:t xml:space="preserve"> </w:t>
      </w:r>
    </w:p>
    <w:p w14:paraId="15423CE2" w14:textId="77777777" w:rsidR="00C07E15" w:rsidRPr="00D06AF0" w:rsidRDefault="00C07E15" w:rsidP="00014AD8">
      <w:pPr>
        <w:autoSpaceDE w:val="0"/>
        <w:autoSpaceDN w:val="0"/>
        <w:adjustRightInd w:val="0"/>
        <w:jc w:val="both"/>
        <w:rPr>
          <w:sz w:val="10"/>
          <w:szCs w:val="10"/>
        </w:rPr>
      </w:pPr>
    </w:p>
    <w:p w14:paraId="3D3A9AFC" w14:textId="64F27064" w:rsidR="003A6EEE" w:rsidRDefault="003A6EEE" w:rsidP="003A6EEE">
      <w:pPr>
        <w:rPr>
          <w:bCs/>
          <w:kern w:val="16"/>
        </w:rPr>
      </w:pPr>
      <w:r w:rsidRPr="00AB1777">
        <w:rPr>
          <w:b/>
          <w:kern w:val="16"/>
        </w:rPr>
        <w:t>PLEASE TAKE NOTICE</w:t>
      </w:r>
      <w:r w:rsidRPr="00AB1777">
        <w:rPr>
          <w:bCs/>
          <w:kern w:val="16"/>
        </w:rPr>
        <w:t>, that the p</w:t>
      </w:r>
      <w:r w:rsidR="0072255F" w:rsidRPr="00AB1777">
        <w:rPr>
          <w:bCs/>
          <w:kern w:val="16"/>
        </w:rPr>
        <w:t>urpose</w:t>
      </w:r>
      <w:r w:rsidRPr="00AB1777">
        <w:rPr>
          <w:bCs/>
          <w:kern w:val="16"/>
        </w:rPr>
        <w:t xml:space="preserve"> of the hearing</w:t>
      </w:r>
      <w:r w:rsidRPr="00E62992">
        <w:rPr>
          <w:bCs/>
          <w:kern w:val="16"/>
        </w:rPr>
        <w:t xml:space="preserve"> </w:t>
      </w:r>
      <w:r>
        <w:rPr>
          <w:bCs/>
          <w:kern w:val="16"/>
        </w:rPr>
        <w:t xml:space="preserve">is to hear comments on the </w:t>
      </w:r>
      <w:r w:rsidR="0072255F">
        <w:rPr>
          <w:bCs/>
          <w:kern w:val="16"/>
        </w:rPr>
        <w:t xml:space="preserve">Ulster County </w:t>
      </w:r>
      <w:r>
        <w:rPr>
          <w:bCs/>
          <w:kern w:val="16"/>
        </w:rPr>
        <w:t>Draft Farmland P</w:t>
      </w:r>
      <w:r w:rsidR="00AB1777">
        <w:rPr>
          <w:bCs/>
          <w:kern w:val="16"/>
        </w:rPr>
        <w:t xml:space="preserve">rotection Plan </w:t>
      </w:r>
      <w:r>
        <w:rPr>
          <w:bCs/>
          <w:kern w:val="16"/>
        </w:rPr>
        <w:t xml:space="preserve">as presented for consideration </w:t>
      </w:r>
      <w:r w:rsidR="00AB1777">
        <w:rPr>
          <w:bCs/>
          <w:kern w:val="16"/>
        </w:rPr>
        <w:t xml:space="preserve">by the Ulster County Legislature from </w:t>
      </w:r>
      <w:r>
        <w:rPr>
          <w:bCs/>
          <w:kern w:val="16"/>
        </w:rPr>
        <w:t xml:space="preserve">the Ulster County Farmland Protection Board; and </w:t>
      </w:r>
    </w:p>
    <w:p w14:paraId="721D39E8" w14:textId="77777777" w:rsidR="003A6EEE" w:rsidRDefault="003A6EEE" w:rsidP="003A6EEE">
      <w:pPr>
        <w:rPr>
          <w:bCs/>
          <w:kern w:val="16"/>
        </w:rPr>
      </w:pPr>
    </w:p>
    <w:p w14:paraId="438493CB" w14:textId="67DDD02F" w:rsidR="003A6EEE" w:rsidRDefault="003A6EEE" w:rsidP="003A6EEE">
      <w:pPr>
        <w:rPr>
          <w:bCs/>
        </w:rPr>
      </w:pPr>
      <w:r w:rsidRPr="003A6EEE">
        <w:rPr>
          <w:b/>
          <w:kern w:val="16"/>
        </w:rPr>
        <w:t>PLEASE TAKE FUTHER</w:t>
      </w:r>
      <w:r w:rsidR="00AB1777">
        <w:rPr>
          <w:b/>
          <w:kern w:val="16"/>
        </w:rPr>
        <w:t xml:space="preserve"> </w:t>
      </w:r>
      <w:r w:rsidRPr="003A6EEE">
        <w:rPr>
          <w:b/>
          <w:kern w:val="16"/>
        </w:rPr>
        <w:t>NOTICE</w:t>
      </w:r>
      <w:r>
        <w:rPr>
          <w:bCs/>
          <w:kern w:val="16"/>
        </w:rPr>
        <w:t>, that the Draft Plan represents an update of the Plan that was adopted in October of 1997.  The updated plan reflects</w:t>
      </w:r>
      <w:r w:rsidRPr="003A075D">
        <w:rPr>
          <w:bCs/>
        </w:rPr>
        <w:t xml:space="preserve"> current agricultural conditions</w:t>
      </w:r>
      <w:r>
        <w:rPr>
          <w:bCs/>
        </w:rPr>
        <w:t>, presents new</w:t>
      </w:r>
      <w:r w:rsidRPr="003A075D">
        <w:rPr>
          <w:bCs/>
        </w:rPr>
        <w:t xml:space="preserve"> strategies to increase the economic viability of </w:t>
      </w:r>
      <w:r>
        <w:rPr>
          <w:bCs/>
        </w:rPr>
        <w:t>farming</w:t>
      </w:r>
      <w:r w:rsidRPr="003A075D">
        <w:rPr>
          <w:bCs/>
        </w:rPr>
        <w:t>, encourage</w:t>
      </w:r>
      <w:r>
        <w:rPr>
          <w:bCs/>
        </w:rPr>
        <w:t>s</w:t>
      </w:r>
      <w:r w:rsidRPr="003A075D">
        <w:rPr>
          <w:bCs/>
        </w:rPr>
        <w:t xml:space="preserve"> farmland protection, and </w:t>
      </w:r>
      <w:r>
        <w:rPr>
          <w:bCs/>
        </w:rPr>
        <w:t>provide</w:t>
      </w:r>
      <w:r w:rsidR="00AB1777">
        <w:rPr>
          <w:bCs/>
        </w:rPr>
        <w:t>s</w:t>
      </w:r>
      <w:r>
        <w:rPr>
          <w:bCs/>
        </w:rPr>
        <w:t xml:space="preserve"> recommendations to increase</w:t>
      </w:r>
      <w:r w:rsidRPr="003A075D">
        <w:rPr>
          <w:bCs/>
        </w:rPr>
        <w:t xml:space="preserve"> public interest and awareness of local agriculture.</w:t>
      </w:r>
      <w:r>
        <w:rPr>
          <w:bCs/>
        </w:rPr>
        <w:t xml:space="preserve">  The updated plan</w:t>
      </w:r>
      <w:r w:rsidR="00AB1777">
        <w:rPr>
          <w:bCs/>
        </w:rPr>
        <w:t xml:space="preserve"> will </w:t>
      </w:r>
      <w:r>
        <w:rPr>
          <w:bCs/>
        </w:rPr>
        <w:t xml:space="preserve">also make farms more competitive for state grants; and </w:t>
      </w:r>
    </w:p>
    <w:p w14:paraId="70D1B9AF" w14:textId="77777777" w:rsidR="003A6EEE" w:rsidRDefault="003A6EEE" w:rsidP="003A6EEE">
      <w:pPr>
        <w:rPr>
          <w:bCs/>
        </w:rPr>
      </w:pPr>
    </w:p>
    <w:p w14:paraId="39FD898A" w14:textId="4C631188" w:rsidR="003A6EEE" w:rsidRDefault="003A6EEE" w:rsidP="003A6EEE">
      <w:pPr>
        <w:rPr>
          <w:bCs/>
          <w:kern w:val="16"/>
        </w:rPr>
      </w:pPr>
      <w:r w:rsidRPr="003A6EEE">
        <w:rPr>
          <w:b/>
        </w:rPr>
        <w:t>PLEASE TAKE FURTHER NOTICE</w:t>
      </w:r>
      <w:r>
        <w:rPr>
          <w:bCs/>
        </w:rPr>
        <w:t xml:space="preserve">, that the adoption of the Plan requires that the Ulster County Legislature authorize its submittal to the Commissioner of Agriculture for approval; and </w:t>
      </w:r>
    </w:p>
    <w:p w14:paraId="3C2B5E84" w14:textId="77777777" w:rsidR="003A6EEE" w:rsidRDefault="003A6EEE" w:rsidP="003A6EEE">
      <w:pPr>
        <w:rPr>
          <w:bCs/>
          <w:kern w:val="16"/>
        </w:rPr>
      </w:pPr>
    </w:p>
    <w:p w14:paraId="6BFC3D3E" w14:textId="7A33CBE7" w:rsidR="003A6EEE" w:rsidRPr="0072255F" w:rsidRDefault="003A6EEE" w:rsidP="003A6EEE">
      <w:pPr>
        <w:autoSpaceDE w:val="0"/>
        <w:autoSpaceDN w:val="0"/>
        <w:adjustRightInd w:val="0"/>
        <w:jc w:val="both"/>
        <w:rPr>
          <w:u w:val="single"/>
        </w:rPr>
      </w:pPr>
      <w:r w:rsidRPr="003A6EEE">
        <w:rPr>
          <w:b/>
          <w:kern w:val="16"/>
        </w:rPr>
        <w:t>PLEASE TAKE FURTHER NOTICE</w:t>
      </w:r>
      <w:r w:rsidRPr="003A6EEE">
        <w:rPr>
          <w:bCs/>
          <w:kern w:val="16"/>
        </w:rPr>
        <w:t xml:space="preserve">, that </w:t>
      </w:r>
      <w:r w:rsidRPr="003A6EEE">
        <w:rPr>
          <w:bCs/>
        </w:rPr>
        <w:t xml:space="preserve">A copy of the draft </w:t>
      </w:r>
      <w:r>
        <w:rPr>
          <w:bCs/>
        </w:rPr>
        <w:t>A</w:t>
      </w:r>
      <w:r w:rsidRPr="003A6EEE">
        <w:rPr>
          <w:bCs/>
        </w:rPr>
        <w:t xml:space="preserve">gricultural and </w:t>
      </w:r>
      <w:r>
        <w:rPr>
          <w:bCs/>
        </w:rPr>
        <w:t>F</w:t>
      </w:r>
      <w:r w:rsidRPr="003A6EEE">
        <w:rPr>
          <w:bCs/>
        </w:rPr>
        <w:t xml:space="preserve">armland </w:t>
      </w:r>
      <w:r>
        <w:rPr>
          <w:bCs/>
        </w:rPr>
        <w:t>P</w:t>
      </w:r>
      <w:r w:rsidRPr="003A6EEE">
        <w:rPr>
          <w:bCs/>
        </w:rPr>
        <w:t>rotection</w:t>
      </w:r>
      <w:r w:rsidRPr="0072255F">
        <w:t xml:space="preserve"> </w:t>
      </w:r>
      <w:r>
        <w:t>P</w:t>
      </w:r>
      <w:r w:rsidRPr="0072255F">
        <w:t xml:space="preserve">lan may be viewed </w:t>
      </w:r>
      <w:r>
        <w:t xml:space="preserve">at </w:t>
      </w:r>
      <w:r w:rsidRPr="0072255F">
        <w:t>the County Planning Department</w:t>
      </w:r>
      <w:r w:rsidR="00AB1777">
        <w:t>’s</w:t>
      </w:r>
      <w:r w:rsidRPr="0072255F">
        <w:t xml:space="preserve"> office</w:t>
      </w:r>
      <w:r>
        <w:t xml:space="preserve"> located at 244 Fair Street Kingston, NY or by visiting </w:t>
      </w:r>
      <w:hyperlink r:id="rId5" w:history="1">
        <w:r w:rsidRPr="00DF37EC">
          <w:rPr>
            <w:rStyle w:val="Hyperlink"/>
          </w:rPr>
          <w:t>https://participate.ulstercountyny.gov/ag-protection-plan</w:t>
        </w:r>
      </w:hyperlink>
      <w:r>
        <w:t xml:space="preserve">; and </w:t>
      </w:r>
    </w:p>
    <w:p w14:paraId="2F4EC0EF" w14:textId="46C6621E" w:rsidR="003A6EEE" w:rsidRDefault="003A6EEE" w:rsidP="003A6EEE">
      <w:pPr>
        <w:rPr>
          <w:bCs/>
          <w:kern w:val="16"/>
        </w:rPr>
      </w:pPr>
    </w:p>
    <w:p w14:paraId="3BAFEF9B" w14:textId="0C26822E" w:rsidR="00014AD8" w:rsidRDefault="003A6EEE" w:rsidP="00014AD8">
      <w:pPr>
        <w:autoSpaceDE w:val="0"/>
        <w:autoSpaceDN w:val="0"/>
        <w:adjustRightInd w:val="0"/>
        <w:jc w:val="both"/>
      </w:pPr>
      <w:r w:rsidRPr="003A6EEE">
        <w:rPr>
          <w:b/>
          <w:bCs/>
        </w:rPr>
        <w:t>PLEASE TAKE FURTHER NOTICE</w:t>
      </w:r>
      <w:r w:rsidRPr="003A6EEE">
        <w:t>, that</w:t>
      </w:r>
      <w:r w:rsidRPr="00E62992">
        <w:t xml:space="preserve"> </w:t>
      </w:r>
      <w:r w:rsidR="00014AD8">
        <w:t xml:space="preserve">Citizens are invited </w:t>
      </w:r>
      <w:r w:rsidR="00AB1777">
        <w:t xml:space="preserve">to </w:t>
      </w:r>
      <w:r>
        <w:t xml:space="preserve">submit </w:t>
      </w:r>
      <w:r w:rsidR="00014AD8">
        <w:t>comment</w:t>
      </w:r>
      <w:r>
        <w:t>s</w:t>
      </w:r>
      <w:r w:rsidR="00014AD8">
        <w:t xml:space="preserve"> on the </w:t>
      </w:r>
      <w:r w:rsidR="0072255F">
        <w:t>draft plan</w:t>
      </w:r>
      <w:r w:rsidR="00014AD8">
        <w:t xml:space="preserve">. </w:t>
      </w:r>
      <w:r>
        <w:t>C</w:t>
      </w:r>
      <w:r w:rsidR="00014AD8">
        <w:t xml:space="preserve">omments will be accepted at the public hearing </w:t>
      </w:r>
      <w:r>
        <w:t>and written comments may be submitted by m</w:t>
      </w:r>
      <w:r w:rsidR="00014AD8">
        <w:t xml:space="preserve">ail and email </w:t>
      </w:r>
      <w:r w:rsidR="00014AD8">
        <w:rPr>
          <w:b/>
        </w:rPr>
        <w:t xml:space="preserve">no later than 5:00 P.M. on </w:t>
      </w:r>
      <w:r w:rsidR="0072255F" w:rsidRPr="00102247">
        <w:rPr>
          <w:b/>
        </w:rPr>
        <w:t xml:space="preserve">March 18, </w:t>
      </w:r>
      <w:proofErr w:type="gramStart"/>
      <w:r w:rsidR="0072255F" w:rsidRPr="00102247">
        <w:rPr>
          <w:b/>
        </w:rPr>
        <w:t>2025</w:t>
      </w:r>
      <w:proofErr w:type="gramEnd"/>
      <w:r w:rsidR="0072255F" w:rsidRPr="00102247">
        <w:rPr>
          <w:b/>
        </w:rPr>
        <w:t xml:space="preserve"> </w:t>
      </w:r>
      <w:r w:rsidR="00014AD8">
        <w:t xml:space="preserve">and should be directed to:  </w:t>
      </w:r>
    </w:p>
    <w:p w14:paraId="6787EC64" w14:textId="77777777" w:rsidR="00014AD8" w:rsidRDefault="00014AD8" w:rsidP="00014AD8">
      <w:pPr>
        <w:autoSpaceDE w:val="0"/>
        <w:autoSpaceDN w:val="0"/>
        <w:adjustRightInd w:val="0"/>
        <w:jc w:val="both"/>
        <w:rPr>
          <w:sz w:val="10"/>
          <w:szCs w:val="10"/>
        </w:rPr>
      </w:pPr>
    </w:p>
    <w:p w14:paraId="6484A56C" w14:textId="77777777" w:rsidR="00014AD8" w:rsidRDefault="00014AD8" w:rsidP="00014AD8">
      <w:pPr>
        <w:autoSpaceDE w:val="0"/>
        <w:autoSpaceDN w:val="0"/>
        <w:adjustRightInd w:val="0"/>
        <w:jc w:val="both"/>
      </w:pPr>
      <w:r>
        <w:t xml:space="preserve">Victoria A. Fabella, Clerk </w:t>
      </w:r>
    </w:p>
    <w:p w14:paraId="4FCB0C0E" w14:textId="77777777" w:rsidR="00014AD8" w:rsidRDefault="00014AD8" w:rsidP="00014AD8">
      <w:pPr>
        <w:autoSpaceDE w:val="0"/>
        <w:autoSpaceDN w:val="0"/>
        <w:adjustRightInd w:val="0"/>
        <w:jc w:val="both"/>
      </w:pPr>
      <w:smartTag w:uri="urn:schemas-microsoft-com:office:smarttags" w:element="place">
        <w:smartTag w:uri="urn:schemas-microsoft-com:office:smarttags" w:element="PlaceName">
          <w:r>
            <w:t>Ulster</w:t>
          </w:r>
        </w:smartTag>
        <w:r>
          <w:t xml:space="preserve"> </w:t>
        </w:r>
        <w:smartTag w:uri="urn:schemas-microsoft-com:office:smarttags" w:element="PlaceType">
          <w:r>
            <w:t>County</w:t>
          </w:r>
        </w:smartTag>
      </w:smartTag>
      <w:r>
        <w:t xml:space="preserve"> Legislature </w:t>
      </w:r>
    </w:p>
    <w:p w14:paraId="3B9A5D89" w14:textId="77777777" w:rsidR="00014AD8" w:rsidRDefault="00014AD8" w:rsidP="00014AD8">
      <w:pPr>
        <w:autoSpaceDE w:val="0"/>
        <w:autoSpaceDN w:val="0"/>
        <w:adjustRightInd w:val="0"/>
        <w:jc w:val="both"/>
      </w:pPr>
      <w:smartTag w:uri="urn:schemas-microsoft-com:office:smarttags" w:element="Street">
        <w:smartTag w:uri="urn:schemas-microsoft-com:office:smarttags" w:element="address">
          <w:r>
            <w:t>244 Fair Street</w:t>
          </w:r>
        </w:smartTag>
      </w:smartTag>
      <w:r>
        <w:t xml:space="preserve">  </w:t>
      </w:r>
    </w:p>
    <w:p w14:paraId="2C03328D" w14:textId="77777777" w:rsidR="00014AD8" w:rsidRDefault="00014AD8" w:rsidP="00014AD8">
      <w:pPr>
        <w:autoSpaceDE w:val="0"/>
        <w:autoSpaceDN w:val="0"/>
        <w:adjustRightInd w:val="0"/>
        <w:jc w:val="both"/>
      </w:pPr>
      <w:smartTag w:uri="urn:schemas-microsoft-com:office:smarttags" w:element="address">
        <w:smartTag w:uri="urn:schemas-microsoft-com:office:smarttags" w:element="Street">
          <w:r>
            <w:t>PO Box</w:t>
          </w:r>
        </w:smartTag>
        <w:r>
          <w:t xml:space="preserve"> 1800</w:t>
        </w:r>
      </w:smartTag>
    </w:p>
    <w:p w14:paraId="11B726A3" w14:textId="77777777" w:rsidR="00014AD8" w:rsidRDefault="00014AD8" w:rsidP="00014AD8">
      <w:pPr>
        <w:autoSpaceDE w:val="0"/>
        <w:autoSpaceDN w:val="0"/>
        <w:adjustRightInd w:val="0"/>
        <w:jc w:val="both"/>
      </w:pPr>
      <w:r>
        <w:t>Kingston, NY 12402</w:t>
      </w:r>
    </w:p>
    <w:p w14:paraId="3A5205C5" w14:textId="77777777" w:rsidR="00014AD8" w:rsidRDefault="00014AD8" w:rsidP="00014AD8">
      <w:pPr>
        <w:autoSpaceDE w:val="0"/>
        <w:autoSpaceDN w:val="0"/>
        <w:adjustRightInd w:val="0"/>
        <w:jc w:val="both"/>
      </w:pPr>
      <w:r>
        <w:t>email:  vfab@co.ulster.ny.us</w:t>
      </w:r>
    </w:p>
    <w:p w14:paraId="77B42623" w14:textId="77777777" w:rsidR="00014AD8" w:rsidRDefault="00014AD8" w:rsidP="00014AD8">
      <w:pPr>
        <w:pStyle w:val="PlainText"/>
        <w:jc w:val="both"/>
        <w:rPr>
          <w:rFonts w:ascii="Times New Roman" w:hAnsi="Times New Roman"/>
          <w:color w:val="000000"/>
          <w:sz w:val="10"/>
          <w:szCs w:val="10"/>
        </w:rPr>
      </w:pPr>
    </w:p>
    <w:p w14:paraId="5528092B" w14:textId="4A6E53F4" w:rsidR="00014AD8" w:rsidRDefault="00014AD8" w:rsidP="00014AD8">
      <w:pPr>
        <w:pStyle w:val="PlainText"/>
        <w:jc w:val="both"/>
        <w:rPr>
          <w:rFonts w:ascii="Times New Roman" w:hAnsi="Times New Roman"/>
          <w:color w:val="FF6600"/>
          <w:sz w:val="24"/>
        </w:rPr>
      </w:pPr>
      <w:r>
        <w:rPr>
          <w:rFonts w:ascii="Times New Roman" w:hAnsi="Times New Roman"/>
          <w:color w:val="000000"/>
          <w:sz w:val="24"/>
          <w:szCs w:val="24"/>
        </w:rPr>
        <w:t>The Ulster County Legislature is committed to making its Public Meetings accessible to individuals with disabilities.  If, due to a disability, you need an accommodation or assistance to participate in the Public Hearing or to obtain a copy of the transcript of the Public Hearing in an alternative format in accordance with the provisions of the Americans with Disabilities Act, please contact the Office of the Clerk of the Legislature at</w:t>
      </w:r>
      <w:r w:rsidR="003A6EEE">
        <w:rPr>
          <w:rFonts w:ascii="Times New Roman" w:hAnsi="Times New Roman"/>
          <w:color w:val="000000"/>
          <w:sz w:val="24"/>
          <w:szCs w:val="24"/>
        </w:rPr>
        <w:t xml:space="preserve"> (845)</w:t>
      </w:r>
      <w:r>
        <w:rPr>
          <w:rFonts w:ascii="Times New Roman" w:hAnsi="Times New Roman"/>
          <w:color w:val="000000"/>
          <w:sz w:val="24"/>
          <w:szCs w:val="24"/>
        </w:rPr>
        <w:t xml:space="preserve"> 340-3900.</w:t>
      </w:r>
    </w:p>
    <w:p w14:paraId="7BF4AB95" w14:textId="77777777" w:rsidR="00014AD8" w:rsidRDefault="00014AD8" w:rsidP="00014AD8">
      <w:pPr>
        <w:autoSpaceDE w:val="0"/>
        <w:autoSpaceDN w:val="0"/>
        <w:adjustRightInd w:val="0"/>
        <w:jc w:val="both"/>
        <w:rPr>
          <w:sz w:val="16"/>
          <w:szCs w:val="16"/>
        </w:rPr>
      </w:pPr>
    </w:p>
    <w:p w14:paraId="746761B8" w14:textId="5092A6DD" w:rsidR="00014AD8" w:rsidRDefault="00014AD8" w:rsidP="00014AD8">
      <w:pPr>
        <w:autoSpaceDE w:val="0"/>
        <w:autoSpaceDN w:val="0"/>
        <w:adjustRightInd w:val="0"/>
      </w:pPr>
      <w:r>
        <w:t xml:space="preserve">Dated:  </w:t>
      </w:r>
      <w:r w:rsidR="0072255F">
        <w:t>March</w:t>
      </w:r>
      <w:r w:rsidR="00E62992">
        <w:t xml:space="preserve"> 5</w:t>
      </w:r>
      <w:r>
        <w:t>, 20</w:t>
      </w:r>
      <w:r w:rsidR="00C07E15">
        <w:t>2</w:t>
      </w:r>
      <w:r w:rsidR="0072255F">
        <w:t>5</w:t>
      </w:r>
      <w:r>
        <w:tab/>
      </w:r>
      <w:r>
        <w:tab/>
      </w:r>
      <w:r>
        <w:tab/>
      </w:r>
      <w:r>
        <w:tab/>
      </w:r>
      <w:r>
        <w:tab/>
        <w:t>Victoria A. Fabella, Clerk</w:t>
      </w:r>
    </w:p>
    <w:p w14:paraId="3D1CD3F1" w14:textId="77777777" w:rsidR="00014AD8" w:rsidRDefault="00014AD8" w:rsidP="00014AD8">
      <w:pPr>
        <w:autoSpaceDE w:val="0"/>
        <w:autoSpaceDN w:val="0"/>
        <w:adjustRightInd w:val="0"/>
      </w:pPr>
      <w:r>
        <w:t xml:space="preserve">            </w:t>
      </w:r>
      <w:smartTag w:uri="urn:schemas-microsoft-com:office:smarttags" w:element="City">
        <w:r>
          <w:t>Kingston</w:t>
        </w:r>
      </w:smartTag>
      <w:r>
        <w:t xml:space="preserve">, </w:t>
      </w:r>
      <w:smartTag w:uri="urn:schemas-microsoft-com:office:smarttags" w:element="State">
        <w:r>
          <w:t>NY</w:t>
        </w:r>
      </w:smartTag>
      <w:r>
        <w:tab/>
      </w:r>
      <w:r>
        <w:tab/>
      </w:r>
      <w:r>
        <w:tab/>
      </w:r>
      <w:r>
        <w:tab/>
      </w:r>
      <w:r>
        <w:tab/>
      </w:r>
      <w:r>
        <w:tab/>
      </w:r>
      <w:smartTag w:uri="urn:schemas-microsoft-com:office:smarttags" w:element="country-region">
        <w:r>
          <w:t>Ulster</w:t>
        </w:r>
      </w:smartTag>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Legislature</w:t>
          </w:r>
        </w:smartTag>
      </w:smartTag>
    </w:p>
    <w:sectPr w:rsidR="00014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1NDGxMDE3NrQwtTRS0lEKTi0uzszPAykwrAUAXiueSiwAAAA="/>
  </w:docVars>
  <w:rsids>
    <w:rsidRoot w:val="00014AD8"/>
    <w:rsid w:val="00014AD8"/>
    <w:rsid w:val="000C161D"/>
    <w:rsid w:val="00102247"/>
    <w:rsid w:val="0011239A"/>
    <w:rsid w:val="0013555E"/>
    <w:rsid w:val="00284462"/>
    <w:rsid w:val="00292775"/>
    <w:rsid w:val="002D134F"/>
    <w:rsid w:val="002D712B"/>
    <w:rsid w:val="0030100D"/>
    <w:rsid w:val="003A6EEE"/>
    <w:rsid w:val="003B1A4B"/>
    <w:rsid w:val="003C4BAC"/>
    <w:rsid w:val="00581BF3"/>
    <w:rsid w:val="005F1B60"/>
    <w:rsid w:val="006269CB"/>
    <w:rsid w:val="0072255F"/>
    <w:rsid w:val="007568E6"/>
    <w:rsid w:val="0078687A"/>
    <w:rsid w:val="00887EA3"/>
    <w:rsid w:val="008A1B69"/>
    <w:rsid w:val="008A3414"/>
    <w:rsid w:val="008D005E"/>
    <w:rsid w:val="008D1027"/>
    <w:rsid w:val="00926CEF"/>
    <w:rsid w:val="0094473F"/>
    <w:rsid w:val="0095781C"/>
    <w:rsid w:val="00991A82"/>
    <w:rsid w:val="009F7763"/>
    <w:rsid w:val="00AB1777"/>
    <w:rsid w:val="00B03683"/>
    <w:rsid w:val="00B76DD9"/>
    <w:rsid w:val="00BD1757"/>
    <w:rsid w:val="00C07E15"/>
    <w:rsid w:val="00C63296"/>
    <w:rsid w:val="00D06AF0"/>
    <w:rsid w:val="00D83AD7"/>
    <w:rsid w:val="00DE0FC6"/>
    <w:rsid w:val="00E6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51247A"/>
  <w15:chartTrackingRefBased/>
  <w15:docId w15:val="{AAF0407E-87F5-4122-B4A4-E1C43BB6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A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014AD8"/>
    <w:rPr>
      <w:rFonts w:ascii="Courier New" w:hAnsi="Courier New"/>
      <w:sz w:val="20"/>
      <w:szCs w:val="20"/>
    </w:rPr>
  </w:style>
  <w:style w:type="character" w:customStyle="1" w:styleId="PlainTextChar">
    <w:name w:val="Plain Text Char"/>
    <w:basedOn w:val="DefaultParagraphFont"/>
    <w:link w:val="PlainText"/>
    <w:semiHidden/>
    <w:rsid w:val="00014AD8"/>
    <w:rPr>
      <w:rFonts w:ascii="Courier New" w:eastAsia="Times New Roman" w:hAnsi="Courier New" w:cs="Times New Roman"/>
      <w:sz w:val="20"/>
      <w:szCs w:val="20"/>
    </w:rPr>
  </w:style>
  <w:style w:type="paragraph" w:styleId="Revision">
    <w:name w:val="Revision"/>
    <w:hidden/>
    <w:uiPriority w:val="99"/>
    <w:semiHidden/>
    <w:rsid w:val="007868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EEE"/>
    <w:rPr>
      <w:color w:val="0000FF" w:themeColor="hyperlink"/>
      <w:u w:val="single"/>
    </w:rPr>
  </w:style>
  <w:style w:type="character" w:styleId="UnresolvedMention">
    <w:name w:val="Unresolved Mention"/>
    <w:basedOn w:val="DefaultParagraphFont"/>
    <w:uiPriority w:val="99"/>
    <w:semiHidden/>
    <w:unhideWhenUsed/>
    <w:rsid w:val="003A6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articipate.ulstercountyny.gov/ag-protecti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2CCE-570F-4F7B-9DB1-E6CC3EFD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M. Samuelson</dc:creator>
  <cp:keywords/>
  <dc:description/>
  <cp:lastModifiedBy>Victoria Ann Fabella</cp:lastModifiedBy>
  <cp:revision>2</cp:revision>
  <cp:lastPrinted>2020-07-08T14:18:00Z</cp:lastPrinted>
  <dcterms:created xsi:type="dcterms:W3CDTF">2025-02-27T18:09:00Z</dcterms:created>
  <dcterms:modified xsi:type="dcterms:W3CDTF">2025-02-27T18:09:00Z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b7b3c0b14c79bfdcc8a25caabf1079994958ae6a1662f9774fd5626648452301</vt:lpwstr>
  </property>
</Properties>
</file>